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39" w:rsidRDefault="00C50539" w:rsidP="004E7F3F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jc w:val="center"/>
        <w:rPr>
          <w:b/>
          <w:bCs/>
          <w:color w:val="FF0000"/>
          <w:sz w:val="28"/>
          <w:szCs w:val="28"/>
        </w:rPr>
      </w:pPr>
    </w:p>
    <w:tbl>
      <w:tblPr>
        <w:tblpPr w:leftFromText="141" w:rightFromText="141" w:vertAnchor="text" w:horzAnchor="margin" w:tblpXSpec="center" w:tblpY="530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71"/>
      </w:tblGrid>
      <w:tr w:rsidR="00C50539" w:rsidRPr="00C50539" w:rsidTr="00636FF7">
        <w:trPr>
          <w:trHeight w:hRule="exact" w:val="860"/>
        </w:trPr>
        <w:tc>
          <w:tcPr>
            <w:tcW w:w="2235" w:type="dxa"/>
            <w:vAlign w:val="center"/>
          </w:tcPr>
          <w:p w:rsidR="00C50539" w:rsidRPr="00C50539" w:rsidRDefault="00C50539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>Taraf</w:t>
            </w:r>
            <w:r>
              <w:rPr>
                <w:b/>
                <w:bCs/>
                <w:i/>
                <w:sz w:val="20"/>
                <w:szCs w:val="20"/>
              </w:rPr>
              <w:t>-Contractor</w:t>
            </w:r>
          </w:p>
        </w:tc>
        <w:tc>
          <w:tcPr>
            <w:tcW w:w="7971" w:type="dxa"/>
            <w:vAlign w:val="center"/>
          </w:tcPr>
          <w:p w:rsidR="00C50539" w:rsidRDefault="00B35D51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MALEZYA PUTRA </w:t>
            </w:r>
            <w:r w:rsidR="00416C28">
              <w:rPr>
                <w:b/>
                <w:bCs/>
                <w:sz w:val="20"/>
                <w:szCs w:val="20"/>
              </w:rPr>
              <w:t>ÜNİVERSİTESİ</w:t>
            </w:r>
          </w:p>
          <w:p w:rsidR="00416C28" w:rsidRPr="00C50539" w:rsidRDefault="00B35D51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UNIVERSITI PUTRA MALAYSIA</w:t>
            </w:r>
          </w:p>
        </w:tc>
      </w:tr>
      <w:tr w:rsidR="00496702" w:rsidRPr="00C50539" w:rsidTr="00496702">
        <w:trPr>
          <w:trHeight w:val="600"/>
        </w:trPr>
        <w:tc>
          <w:tcPr>
            <w:tcW w:w="2235" w:type="dxa"/>
            <w:vAlign w:val="center"/>
          </w:tcPr>
          <w:p w:rsidR="00496702" w:rsidRPr="00C50539" w:rsidRDefault="0049670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 xml:space="preserve">Kurum Koordinatörü </w:t>
            </w:r>
            <w:r w:rsidRPr="00636FF7">
              <w:rPr>
                <w:b/>
                <w:bCs/>
                <w:i/>
                <w:color w:val="FF0000"/>
                <w:sz w:val="20"/>
                <w:szCs w:val="20"/>
              </w:rPr>
              <w:t>Institution co-ordinator</w:t>
            </w:r>
          </w:p>
        </w:tc>
        <w:tc>
          <w:tcPr>
            <w:tcW w:w="7971" w:type="dxa"/>
            <w:vAlign w:val="center"/>
          </w:tcPr>
          <w:p w:rsidR="00BA31A7" w:rsidRDefault="00BA31A7" w:rsidP="0049670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Ms. </w:t>
            </w:r>
            <w:r w:rsidRPr="00771058">
              <w:rPr>
                <w:b/>
                <w:bCs/>
                <w:sz w:val="20"/>
                <w:szCs w:val="20"/>
              </w:rPr>
              <w:t xml:space="preserve">Saliza Mustafa 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>Head of Division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>Putra International Centre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>43400 UPM, Serdang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 xml:space="preserve">Universiti Putra Malaysia 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>Tel: (00) 603 9769 6942 / 694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71058">
              <w:rPr>
                <w:b/>
                <w:bCs/>
                <w:sz w:val="20"/>
                <w:szCs w:val="20"/>
              </w:rPr>
              <w:t xml:space="preserve"> 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 xml:space="preserve">E-mail: head.intl@upm.my University webpage: http://www.upm.edu.my </w:t>
            </w:r>
          </w:p>
          <w:p w:rsidR="00771058" w:rsidRPr="00771058" w:rsidRDefault="00771058" w:rsidP="00771058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771058">
              <w:rPr>
                <w:b/>
                <w:bCs/>
                <w:sz w:val="20"/>
                <w:szCs w:val="20"/>
              </w:rPr>
              <w:t xml:space="preserve">Putra International Centre webpage : </w:t>
            </w:r>
            <w:hyperlink r:id="rId6" w:history="1">
              <w:r w:rsidRPr="00F33948">
                <w:rPr>
                  <w:rStyle w:val="Hyperlink"/>
                  <w:b/>
                  <w:bCs/>
                  <w:sz w:val="20"/>
                  <w:szCs w:val="20"/>
                </w:rPr>
                <w:t>www.intl.upm.edu.my</w:t>
              </w:r>
            </w:hyperlink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496702" w:rsidRPr="00636FF7" w:rsidRDefault="0049670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</w:tc>
      </w:tr>
      <w:tr w:rsidR="00C50539" w:rsidRPr="00C50539" w:rsidTr="00636FF7">
        <w:trPr>
          <w:trHeight w:hRule="exact" w:val="554"/>
        </w:trPr>
        <w:tc>
          <w:tcPr>
            <w:tcW w:w="2235" w:type="dxa"/>
            <w:vAlign w:val="center"/>
          </w:tcPr>
          <w:p w:rsidR="00C50539" w:rsidRPr="00C50539" w:rsidRDefault="00C50539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>Taraf</w:t>
            </w:r>
            <w:r>
              <w:rPr>
                <w:b/>
                <w:bCs/>
                <w:i/>
                <w:sz w:val="20"/>
                <w:szCs w:val="20"/>
              </w:rPr>
              <w:t>-</w:t>
            </w:r>
            <w:r w:rsidRPr="00C50539">
              <w:rPr>
                <w:b/>
                <w:bCs/>
                <w:i/>
                <w:sz w:val="20"/>
                <w:szCs w:val="20"/>
              </w:rPr>
              <w:t>Contractor</w:t>
            </w:r>
          </w:p>
        </w:tc>
        <w:tc>
          <w:tcPr>
            <w:tcW w:w="7971" w:type="dxa"/>
            <w:vAlign w:val="center"/>
          </w:tcPr>
          <w:p w:rsidR="00636FF7" w:rsidRDefault="00C50539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C50539">
              <w:rPr>
                <w:b/>
                <w:bCs/>
                <w:sz w:val="20"/>
                <w:szCs w:val="20"/>
              </w:rPr>
              <w:t>T</w:t>
            </w:r>
            <w:r>
              <w:rPr>
                <w:b/>
                <w:bCs/>
                <w:sz w:val="20"/>
                <w:szCs w:val="20"/>
              </w:rPr>
              <w:t>ÜRKİYE CUMHURİYETİ</w:t>
            </w:r>
            <w:r w:rsidRPr="00C50539">
              <w:rPr>
                <w:b/>
                <w:bCs/>
                <w:sz w:val="20"/>
                <w:szCs w:val="20"/>
              </w:rPr>
              <w:t xml:space="preserve"> SÜLEYMAN DEMİREL ÜNİVERSİTESİ  </w:t>
            </w:r>
            <w:r w:rsidR="00636FF7">
              <w:rPr>
                <w:b/>
                <w:bCs/>
                <w:sz w:val="20"/>
                <w:szCs w:val="20"/>
              </w:rPr>
              <w:t>/</w:t>
            </w:r>
          </w:p>
          <w:p w:rsidR="00C50539" w:rsidRPr="00636FF7" w:rsidRDefault="00636FF7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color w:val="FF0000"/>
                <w:sz w:val="20"/>
                <w:szCs w:val="20"/>
              </w:rPr>
            </w:pPr>
            <w:r w:rsidRPr="00636FF7">
              <w:rPr>
                <w:b/>
                <w:bCs/>
                <w:color w:val="FF0000"/>
                <w:sz w:val="20"/>
                <w:szCs w:val="20"/>
              </w:rPr>
              <w:t>SULEYMAN DEMIREL UNIVERSITY OF THE REPUBLIC OF TURKEY</w:t>
            </w:r>
          </w:p>
        </w:tc>
      </w:tr>
      <w:tr w:rsidR="00F020F2" w:rsidRPr="00C50539" w:rsidTr="00F020F2">
        <w:trPr>
          <w:trHeight w:val="803"/>
        </w:trPr>
        <w:tc>
          <w:tcPr>
            <w:tcW w:w="2235" w:type="dxa"/>
            <w:vMerge w:val="restart"/>
            <w:vAlign w:val="center"/>
          </w:tcPr>
          <w:p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  <w:r w:rsidRPr="00C50539">
              <w:rPr>
                <w:b/>
                <w:bCs/>
                <w:i/>
                <w:sz w:val="20"/>
                <w:szCs w:val="20"/>
              </w:rPr>
              <w:t xml:space="preserve">Kurum Koordinatörü </w:t>
            </w:r>
            <w:r>
              <w:rPr>
                <w:b/>
                <w:bCs/>
                <w:i/>
                <w:sz w:val="20"/>
                <w:szCs w:val="20"/>
              </w:rPr>
              <w:t>–</w:t>
            </w:r>
            <w:r w:rsidRPr="00636FF7">
              <w:rPr>
                <w:b/>
                <w:bCs/>
                <w:i/>
                <w:color w:val="FF0000"/>
                <w:sz w:val="20"/>
                <w:szCs w:val="20"/>
              </w:rPr>
              <w:t>Institution co-ordinator</w:t>
            </w:r>
          </w:p>
        </w:tc>
        <w:tc>
          <w:tcPr>
            <w:tcW w:w="7971" w:type="dxa"/>
            <w:vAlign w:val="center"/>
          </w:tcPr>
          <w:p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</w:p>
          <w:p w:rsidR="00F020F2" w:rsidRPr="00C50539" w:rsidRDefault="0059565C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Haluk SONGUR</w:t>
            </w:r>
          </w:p>
          <w:p w:rsidR="001B117B" w:rsidRPr="001B117B" w:rsidRDefault="001B117B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 w:rsidRPr="001B117B">
              <w:rPr>
                <w:bCs/>
                <w:sz w:val="20"/>
                <w:szCs w:val="20"/>
              </w:rPr>
              <w:t>Suleyman Demirel University</w:t>
            </w:r>
          </w:p>
          <w:p w:rsidR="00F020F2" w:rsidRPr="001B117B" w:rsidRDefault="001B117B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Mevlana Exc</w:t>
            </w:r>
            <w:r w:rsidRPr="001B117B">
              <w:rPr>
                <w:bCs/>
                <w:sz w:val="20"/>
                <w:szCs w:val="20"/>
              </w:rPr>
              <w:t xml:space="preserve">hange Programa </w:t>
            </w:r>
            <w:r>
              <w:rPr>
                <w:bCs/>
                <w:sz w:val="20"/>
                <w:szCs w:val="20"/>
              </w:rPr>
              <w:t>Co-O</w:t>
            </w:r>
            <w:r w:rsidRPr="001B117B">
              <w:rPr>
                <w:bCs/>
                <w:sz w:val="20"/>
                <w:szCs w:val="20"/>
              </w:rPr>
              <w:t>rdinator</w:t>
            </w:r>
          </w:p>
          <w:p w:rsidR="001B117B" w:rsidRPr="00C50539" w:rsidRDefault="0059565C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Tel: 0 246 211 8276</w:t>
            </w:r>
            <w:r w:rsidR="001B117B" w:rsidRPr="00C50539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 xml:space="preserve">            Faks: 0 246 211 8279</w:t>
            </w:r>
          </w:p>
          <w:p w:rsidR="001B117B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  <w:r w:rsidRPr="00C50539">
              <w:rPr>
                <w:bCs/>
                <w:sz w:val="20"/>
                <w:szCs w:val="20"/>
              </w:rPr>
              <w:t xml:space="preserve">e-mail: </w:t>
            </w:r>
            <w:hyperlink r:id="rId7" w:history="1">
              <w:r w:rsidRPr="00C50539">
                <w:rPr>
                  <w:rStyle w:val="Hyperlink"/>
                  <w:bCs/>
                  <w:color w:val="auto"/>
                  <w:sz w:val="20"/>
                  <w:szCs w:val="20"/>
                </w:rPr>
                <w:t>mevlana@sdu.edu.tr</w:t>
              </w:r>
            </w:hyperlink>
            <w:r w:rsidR="0059565C">
              <w:rPr>
                <w:rStyle w:val="Hyperlink"/>
                <w:bCs/>
                <w:color w:val="auto"/>
                <w:sz w:val="20"/>
                <w:szCs w:val="20"/>
              </w:rPr>
              <w:t xml:space="preserve">    </w:t>
            </w:r>
            <w:hyperlink r:id="rId8" w:history="1">
              <w:r w:rsidRPr="00C50539">
                <w:rPr>
                  <w:rStyle w:val="Hyperlink"/>
                  <w:bCs/>
                  <w:color w:val="auto"/>
                  <w:sz w:val="20"/>
                  <w:szCs w:val="20"/>
                </w:rPr>
                <w:t>http://mevlana.sdu.edu.tr/</w:t>
              </w:r>
            </w:hyperlink>
          </w:p>
          <w:p w:rsidR="00F020F2" w:rsidRPr="00636FF7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</w:p>
        </w:tc>
      </w:tr>
      <w:tr w:rsidR="00F020F2" w:rsidRPr="00C50539" w:rsidTr="00C50539">
        <w:trPr>
          <w:trHeight w:val="802"/>
        </w:trPr>
        <w:tc>
          <w:tcPr>
            <w:tcW w:w="2235" w:type="dxa"/>
            <w:vMerge/>
            <w:vAlign w:val="center"/>
          </w:tcPr>
          <w:p w:rsidR="00F020F2" w:rsidRPr="00C50539" w:rsidRDefault="00F020F2" w:rsidP="00813D6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71" w:type="dxa"/>
            <w:vAlign w:val="center"/>
          </w:tcPr>
          <w:p w:rsidR="001B117B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Address: Süleyman Demirel Üniversitesi </w:t>
            </w:r>
          </w:p>
          <w:p w:rsidR="001B117B" w:rsidRPr="00C50539" w:rsidRDefault="001B117B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Mevlana Değişim Programı Koordinatörlüğü, </w:t>
            </w:r>
            <w:r w:rsidRPr="00C50539">
              <w:rPr>
                <w:bCs/>
                <w:sz w:val="20"/>
                <w:szCs w:val="20"/>
              </w:rPr>
              <w:t>32260 Çünür /ISPARTA</w:t>
            </w:r>
          </w:p>
          <w:p w:rsidR="00F020F2" w:rsidRPr="00C50539" w:rsidRDefault="00F020F2" w:rsidP="001B117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rPr>
                <w:b/>
                <w:bCs/>
                <w:sz w:val="20"/>
                <w:szCs w:val="20"/>
              </w:rPr>
            </w:pPr>
          </w:p>
        </w:tc>
      </w:tr>
    </w:tbl>
    <w:p w:rsidR="00C50539" w:rsidRDefault="00C50539" w:rsidP="00813D60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789"/>
          <w:tab w:val="left" w:pos="9069"/>
          <w:tab w:val="left" w:pos="9637"/>
          <w:tab w:val="left" w:pos="9913"/>
        </w:tabs>
        <w:ind w:right="46"/>
        <w:rPr>
          <w:b/>
          <w:bCs/>
          <w:color w:val="FF0000"/>
          <w:sz w:val="28"/>
          <w:szCs w:val="28"/>
        </w:rPr>
      </w:pPr>
    </w:p>
    <w:p w:rsidR="00C50539" w:rsidRDefault="00C50539" w:rsidP="004E7F3F">
      <w:pPr>
        <w:jc w:val="center"/>
        <w:rPr>
          <w:b/>
          <w:bCs/>
          <w:i/>
          <w:sz w:val="28"/>
          <w:szCs w:val="28"/>
        </w:rPr>
      </w:pPr>
    </w:p>
    <w:p w:rsidR="004E7F3F" w:rsidRDefault="004E7F3F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771058" w:rsidRDefault="00771058" w:rsidP="00813D60">
      <w:pPr>
        <w:rPr>
          <w:b/>
          <w:bCs/>
          <w:i/>
          <w:sz w:val="28"/>
          <w:szCs w:val="28"/>
        </w:rPr>
      </w:pPr>
    </w:p>
    <w:p w:rsidR="00C84DBF" w:rsidRDefault="00C84DBF" w:rsidP="00813D60">
      <w:pPr>
        <w:rPr>
          <w:b/>
          <w:bCs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13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1"/>
        <w:gridCol w:w="1888"/>
        <w:gridCol w:w="983"/>
        <w:gridCol w:w="948"/>
        <w:gridCol w:w="774"/>
        <w:gridCol w:w="855"/>
        <w:gridCol w:w="1215"/>
        <w:gridCol w:w="1215"/>
        <w:gridCol w:w="891"/>
        <w:gridCol w:w="1018"/>
      </w:tblGrid>
      <w:tr w:rsidR="004E7F3F" w:rsidRPr="004E7F3F" w:rsidTr="00C84DBF">
        <w:trPr>
          <w:trHeight w:val="702"/>
        </w:trPr>
        <w:tc>
          <w:tcPr>
            <w:tcW w:w="1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E7F3F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ÖD: Öğrenci Değişimi</w:t>
            </w:r>
            <w:r w:rsidR="000975B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SE: Student Exchange</w:t>
            </w:r>
          </w:p>
        </w:tc>
      </w:tr>
      <w:tr w:rsidR="004E7F3F" w:rsidRPr="004E7F3F" w:rsidTr="00C84DBF">
        <w:trPr>
          <w:trHeight w:val="600"/>
        </w:trPr>
        <w:tc>
          <w:tcPr>
            <w:tcW w:w="1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4E7F3F" w:rsidRPr="004E7F3F" w:rsidRDefault="000975BC" w:rsidP="00C84D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Fen Edebiyat </w:t>
            </w:r>
            <w:r w:rsidR="004E7F3F" w:rsidRPr="004E7F3F">
              <w:rPr>
                <w:b/>
                <w:bCs/>
                <w:color w:val="000000"/>
                <w:sz w:val="28"/>
                <w:szCs w:val="28"/>
              </w:rPr>
              <w:t xml:space="preserve">Fakültesi/ </w:t>
            </w:r>
            <w:r w:rsidR="004E7F3F" w:rsidRPr="004E7F3F">
              <w:rPr>
                <w:b/>
                <w:bCs/>
                <w:color w:val="FF0000"/>
                <w:sz w:val="28"/>
                <w:szCs w:val="28"/>
              </w:rPr>
              <w:t>Faculty of Arts and Sciences</w:t>
            </w:r>
          </w:p>
        </w:tc>
      </w:tr>
      <w:tr w:rsidR="004E7F3F" w:rsidRPr="004E7F3F" w:rsidTr="00C84DBF">
        <w:trPr>
          <w:trHeight w:val="8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4E7F3F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F3F" w:rsidRPr="004E7F3F" w:rsidRDefault="004E7F3F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936E6E" w:rsidP="00C84DBF">
            <w:pPr>
              <w:jc w:val="center"/>
            </w:pPr>
            <w:r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Biyoloji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Batı Dilleri ve Edebiyatı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Western L</w:t>
            </w:r>
            <w:r w:rsidRPr="005364C3">
              <w:rPr>
                <w:color w:val="FF0000"/>
                <w:sz w:val="20"/>
                <w:szCs w:val="20"/>
              </w:rPr>
              <w:t>anguages and literatures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936E6E" w:rsidP="00C84DBF">
            <w:pPr>
              <w:jc w:val="center"/>
            </w:pPr>
            <w:r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5364C3">
              <w:rPr>
                <w:color w:val="FF0000"/>
                <w:sz w:val="20"/>
                <w:szCs w:val="20"/>
              </w:rPr>
              <w:t>western languages and literatures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Batı Dilleri</w:t>
            </w:r>
            <w:r w:rsidRPr="005364C3">
              <w:rPr>
                <w:sz w:val="20"/>
                <w:szCs w:val="20"/>
              </w:rPr>
              <w:t xml:space="preserve"> ve Edebiyatı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 xml:space="preserve">Universiti Putra Malaysia </w:t>
            </w:r>
            <w:r w:rsidR="005364C3" w:rsidRPr="00D9412B">
              <w:rPr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C01FF">
              <w:rPr>
                <w:sz w:val="20"/>
                <w:szCs w:val="20"/>
              </w:rPr>
              <w:t>Fizik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Physics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Physics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952642">
              <w:rPr>
                <w:sz w:val="20"/>
                <w:szCs w:val="20"/>
              </w:rPr>
              <w:t>Fizik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C01FF">
              <w:rPr>
                <w:sz w:val="20"/>
                <w:szCs w:val="20"/>
              </w:rPr>
              <w:t>Kimya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D9412B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Chemistry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952642">
              <w:rPr>
                <w:sz w:val="20"/>
                <w:szCs w:val="20"/>
              </w:rPr>
              <w:t>Kimya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C01FF">
              <w:rPr>
                <w:sz w:val="20"/>
                <w:szCs w:val="20"/>
              </w:rPr>
              <w:t>Matematik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Mathematics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sz w:val="20"/>
                <w:szCs w:val="20"/>
              </w:rPr>
              <w:t>Mathematics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Matematik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771058" w:rsidRPr="004E7F3F" w:rsidTr="00C84DBF">
        <w:trPr>
          <w:trHeight w:val="510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52642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52642" w:rsidRDefault="00771058" w:rsidP="00C84D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36E6E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4C3" w:rsidRPr="004E7F3F" w:rsidTr="00C84DBF">
        <w:trPr>
          <w:trHeight w:val="600"/>
        </w:trPr>
        <w:tc>
          <w:tcPr>
            <w:tcW w:w="1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75BC">
              <w:rPr>
                <w:b/>
                <w:bCs/>
                <w:sz w:val="28"/>
                <w:szCs w:val="28"/>
              </w:rPr>
              <w:t>Tıp Fakültesi</w:t>
            </w:r>
            <w:r w:rsidRPr="004E7F3F">
              <w:rPr>
                <w:b/>
                <w:bCs/>
                <w:color w:val="000000"/>
                <w:sz w:val="28"/>
                <w:szCs w:val="28"/>
              </w:rPr>
              <w:t>/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Faculty of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Medicine</w:t>
            </w:r>
          </w:p>
        </w:tc>
      </w:tr>
      <w:tr w:rsidR="005364C3" w:rsidRPr="004E7F3F" w:rsidTr="00C84DBF">
        <w:trPr>
          <w:trHeight w:val="8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Tıp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Medicine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Medicine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Tıp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600"/>
        </w:trPr>
        <w:tc>
          <w:tcPr>
            <w:tcW w:w="1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771058" w:rsidRDefault="00771058" w:rsidP="00C84DBF">
            <w:pPr>
              <w:pBdr>
                <w:top w:val="single" w:sz="4" w:space="1" w:color="auto"/>
              </w:pBd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364C3" w:rsidRPr="004E7F3F" w:rsidRDefault="005364C3" w:rsidP="00C84D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7F3F">
              <w:rPr>
                <w:b/>
                <w:bCs/>
                <w:color w:val="000000"/>
                <w:sz w:val="28"/>
                <w:szCs w:val="28"/>
              </w:rPr>
              <w:t>Mühendislik Fakültesi/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Faculty of Engineering</w:t>
            </w:r>
          </w:p>
        </w:tc>
      </w:tr>
      <w:tr w:rsidR="005364C3" w:rsidRPr="004E7F3F" w:rsidTr="00C84DBF">
        <w:trPr>
          <w:trHeight w:val="8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İnşaat 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5BC" w:rsidRPr="000975BC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4 ay</w:t>
            </w:r>
          </w:p>
          <w:p w:rsidR="005364C3" w:rsidRPr="00D9412B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5364C3"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5364C3">
              <w:rPr>
                <w:sz w:val="20"/>
                <w:szCs w:val="20"/>
              </w:rPr>
              <w:t>İnşaat Mühendisliği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5BC" w:rsidRPr="000975BC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4 ay</w:t>
            </w:r>
          </w:p>
          <w:p w:rsidR="005364C3" w:rsidRPr="00D9412B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C01FF"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Computer 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Computer Engineering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952642">
              <w:rPr>
                <w:sz w:val="20"/>
                <w:szCs w:val="20"/>
              </w:rPr>
              <w:t>Bilgisayar Mühendisliği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</w:t>
            </w:r>
            <w:r w:rsidRPr="006C01FF">
              <w:rPr>
                <w:sz w:val="20"/>
                <w:szCs w:val="20"/>
              </w:rPr>
              <w:t>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Enviromental </w:t>
            </w:r>
            <w:r w:rsidRPr="004E7F3F">
              <w:rPr>
                <w:color w:val="FF0000"/>
                <w:sz w:val="20"/>
                <w:szCs w:val="20"/>
              </w:rPr>
              <w:t>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5364C3">
              <w:rPr>
                <w:color w:val="FF0000"/>
                <w:sz w:val="20"/>
                <w:szCs w:val="20"/>
              </w:rPr>
              <w:t>Enviromental Engineering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5364C3">
              <w:rPr>
                <w:sz w:val="20"/>
                <w:szCs w:val="20"/>
              </w:rPr>
              <w:t>Çevre Mühendisliği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ve Haberleşme </w:t>
            </w:r>
            <w:r w:rsidRPr="006C01FF">
              <w:rPr>
                <w:sz w:val="20"/>
                <w:szCs w:val="20"/>
              </w:rPr>
              <w:t>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Electronics and Communication 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Electronics and Communication Engineering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Elektronik ve Haberleşme </w:t>
            </w:r>
            <w:r w:rsidRPr="00952642">
              <w:rPr>
                <w:sz w:val="20"/>
                <w:szCs w:val="20"/>
              </w:rPr>
              <w:t>Mühendisliği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952642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5364C3">
              <w:rPr>
                <w:sz w:val="20"/>
                <w:szCs w:val="20"/>
              </w:rPr>
              <w:t>Gıda 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 w:rsidRPr="005364C3">
              <w:rPr>
                <w:color w:val="FF0000"/>
                <w:sz w:val="20"/>
                <w:szCs w:val="20"/>
              </w:rPr>
              <w:t>Food 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952642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5364C3">
              <w:rPr>
                <w:color w:val="FF0000"/>
                <w:sz w:val="20"/>
                <w:szCs w:val="20"/>
              </w:rPr>
              <w:t>Food Engineering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 w:rsidRPr="005364C3">
              <w:rPr>
                <w:sz w:val="20"/>
                <w:szCs w:val="20"/>
              </w:rPr>
              <w:t>Gıda Mühendisliği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C01FF">
              <w:rPr>
                <w:sz w:val="20"/>
                <w:szCs w:val="20"/>
              </w:rPr>
              <w:t>Makine Mühendisliği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936E6E" w:rsidP="00C84DBF">
            <w:pPr>
              <w:jc w:val="center"/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952642"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952642">
              <w:rPr>
                <w:sz w:val="20"/>
                <w:szCs w:val="20"/>
              </w:rPr>
              <w:t>Makine Mühendisliği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936E6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936E6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D9412B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D9412B"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771058" w:rsidRPr="004E7F3F" w:rsidTr="00C84DBF">
        <w:trPr>
          <w:trHeight w:val="510"/>
        </w:trPr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52642" w:rsidRDefault="00771058" w:rsidP="00C84DB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52642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936E6E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771058" w:rsidRPr="00D9412B" w:rsidRDefault="00771058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64C3" w:rsidRPr="004E7F3F" w:rsidTr="00C84DBF">
        <w:trPr>
          <w:trHeight w:val="600"/>
        </w:trPr>
        <w:tc>
          <w:tcPr>
            <w:tcW w:w="1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975BC">
              <w:rPr>
                <w:b/>
                <w:bCs/>
                <w:sz w:val="28"/>
                <w:szCs w:val="28"/>
              </w:rPr>
              <w:t>İktisadi ve İdari Bilimler Fakültesi</w:t>
            </w:r>
            <w:r w:rsidRPr="004E7F3F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Faculty of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Economics and Management</w:t>
            </w:r>
          </w:p>
        </w:tc>
      </w:tr>
      <w:tr w:rsidR="005364C3" w:rsidRPr="004E7F3F" w:rsidTr="00C84DBF">
        <w:trPr>
          <w:trHeight w:val="8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5364C3" w:rsidRPr="004E7F3F" w:rsidTr="00C84DBF">
        <w:trPr>
          <w:trHeight w:val="765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Maliye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Public Finance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BF469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 w:rsidRPr="006D1755">
              <w:rPr>
                <w:color w:val="FF0000"/>
                <w:sz w:val="20"/>
                <w:szCs w:val="20"/>
              </w:rPr>
              <w:lastRenderedPageBreak/>
              <w:t>Pubic Finance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 w:rsidRPr="006D1755">
              <w:rPr>
                <w:sz w:val="20"/>
                <w:szCs w:val="20"/>
              </w:rPr>
              <w:t>Maliye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BF469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İşletme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Business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BF469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İşletme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BF469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</w:t>
            </w:r>
            <w:r w:rsidRPr="006D1755">
              <w:rPr>
                <w:color w:val="FF0000"/>
                <w:sz w:val="20"/>
                <w:szCs w:val="20"/>
              </w:rPr>
              <w:t>conomy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BF469E" w:rsidP="00C84DBF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5364C3" w:rsidRPr="004E7F3F" w:rsidTr="00C84DBF">
        <w:trPr>
          <w:trHeight w:val="510"/>
        </w:trPr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6C01FF" w:rsidRDefault="005364C3" w:rsidP="00C84DBF">
            <w:pPr>
              <w:jc w:val="center"/>
              <w:rPr>
                <w:sz w:val="20"/>
                <w:szCs w:val="20"/>
              </w:rPr>
            </w:pPr>
            <w:r w:rsidRPr="006D1755">
              <w:rPr>
                <w:color w:val="FF0000"/>
                <w:sz w:val="20"/>
                <w:szCs w:val="20"/>
              </w:rPr>
              <w:t>Economy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5364C3" w:rsidP="00C84D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Pr="004E7F3F" w:rsidRDefault="00BF469E" w:rsidP="00C84DBF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64C3" w:rsidRPr="004E7F3F" w:rsidRDefault="000975BC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64C3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5364C3" w:rsidRPr="004E7F3F" w:rsidRDefault="005364C3" w:rsidP="00C84D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</w:tbl>
    <w:tbl>
      <w:tblPr>
        <w:tblpPr w:leftFromText="181" w:rightFromText="181" w:topFromText="1701" w:vertAnchor="text" w:horzAnchor="page" w:tblpXSpec="center" w:tblpY="-4450"/>
        <w:tblW w:w="9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"/>
        <w:gridCol w:w="1291"/>
        <w:gridCol w:w="263"/>
        <w:gridCol w:w="1094"/>
        <w:gridCol w:w="453"/>
        <w:gridCol w:w="511"/>
        <w:gridCol w:w="495"/>
        <w:gridCol w:w="432"/>
        <w:gridCol w:w="740"/>
        <w:gridCol w:w="165"/>
        <w:gridCol w:w="653"/>
        <w:gridCol w:w="896"/>
        <w:gridCol w:w="157"/>
        <w:gridCol w:w="862"/>
        <w:gridCol w:w="193"/>
        <w:gridCol w:w="852"/>
        <w:gridCol w:w="914"/>
        <w:gridCol w:w="16"/>
        <w:gridCol w:w="44"/>
      </w:tblGrid>
      <w:tr w:rsidR="002F7464" w:rsidRPr="004E7F3F" w:rsidTr="00C84DBF">
        <w:trPr>
          <w:trHeight w:val="1833"/>
        </w:trPr>
        <w:tc>
          <w:tcPr>
            <w:tcW w:w="9792" w:type="dxa"/>
            <w:gridSpan w:val="19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2F7464" w:rsidRDefault="002F7464" w:rsidP="002F746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84DBF" w:rsidRDefault="00C84DBF" w:rsidP="00C84DBF">
            <w:pPr>
              <w:rPr>
                <w:b/>
                <w:bCs/>
                <w:sz w:val="28"/>
                <w:szCs w:val="28"/>
              </w:rPr>
            </w:pPr>
          </w:p>
          <w:p w:rsidR="00C84DBF" w:rsidRDefault="00C84DBF" w:rsidP="00C84DBF">
            <w:pPr>
              <w:shd w:val="clear" w:color="auto" w:fill="FFFFFF" w:themeFill="background1"/>
              <w:rPr>
                <w:b/>
                <w:bCs/>
                <w:sz w:val="28"/>
                <w:szCs w:val="28"/>
              </w:rPr>
            </w:pPr>
          </w:p>
          <w:p w:rsidR="00C84DBF" w:rsidRPr="00C84DBF" w:rsidRDefault="00C84DBF" w:rsidP="00C84DBF">
            <w:pPr>
              <w:rPr>
                <w:sz w:val="28"/>
                <w:szCs w:val="28"/>
              </w:rPr>
            </w:pPr>
          </w:p>
        </w:tc>
      </w:tr>
      <w:tr w:rsidR="00771058" w:rsidRPr="004E7F3F" w:rsidTr="00C84DBF">
        <w:trPr>
          <w:trHeight w:val="431"/>
        </w:trPr>
        <w:tc>
          <w:tcPr>
            <w:tcW w:w="979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2F7464" w:rsidRPr="00C84DBF" w:rsidRDefault="00771058" w:rsidP="00C84DBF">
            <w:pPr>
              <w:jc w:val="center"/>
              <w:rPr>
                <w:b/>
                <w:bCs/>
                <w:sz w:val="28"/>
                <w:szCs w:val="28"/>
              </w:rPr>
            </w:pPr>
            <w:r w:rsidRPr="000975BC">
              <w:rPr>
                <w:b/>
                <w:bCs/>
                <w:sz w:val="28"/>
                <w:szCs w:val="28"/>
              </w:rPr>
              <w:t>Mimarlık Fakültesi</w:t>
            </w:r>
            <w:r w:rsidRPr="004E7F3F"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E7F3F">
              <w:rPr>
                <w:b/>
                <w:bCs/>
                <w:color w:val="FF0000"/>
                <w:sz w:val="28"/>
                <w:szCs w:val="28"/>
              </w:rPr>
              <w:t>Faculty of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Architecture</w:t>
            </w:r>
          </w:p>
        </w:tc>
      </w:tr>
      <w:tr w:rsidR="00771058" w:rsidRPr="004E7F3F" w:rsidTr="00C84DBF">
        <w:trPr>
          <w:trHeight w:val="810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sz w:val="20"/>
                <w:szCs w:val="20"/>
              </w:rPr>
              <w:t>Alan Adı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Ön Lisans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Lisans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 Lisans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Doktora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Öğrenci Sayısı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E7F3F">
              <w:rPr>
                <w:b/>
                <w:bCs/>
                <w:i/>
                <w:iCs/>
                <w:color w:val="000000"/>
                <w:sz w:val="20"/>
                <w:szCs w:val="20"/>
              </w:rPr>
              <w:t>Değişim Süresi (Ay)</w:t>
            </w:r>
          </w:p>
        </w:tc>
      </w:tr>
      <w:tr w:rsidR="00771058" w:rsidRPr="004E7F3F" w:rsidTr="00C84DBF">
        <w:trPr>
          <w:trHeight w:val="765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Field Name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Associate Degree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Bachelor Degree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PhD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Student Number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4E7F3F">
              <w:rPr>
                <w:b/>
                <w:bCs/>
                <w:color w:val="FF0000"/>
                <w:sz w:val="20"/>
                <w:szCs w:val="20"/>
              </w:rPr>
              <w:t>Exchange Duration (Month)</w:t>
            </w:r>
          </w:p>
        </w:tc>
      </w:tr>
      <w:tr w:rsidR="00771058" w:rsidRPr="004E7F3F" w:rsidTr="00C84DBF">
        <w:trPr>
          <w:trHeight w:val="510"/>
        </w:trPr>
        <w:tc>
          <w:tcPr>
            <w:tcW w:w="1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Mimarlık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Architecture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771058" w:rsidRPr="004E7F3F" w:rsidTr="00C84DBF">
        <w:trPr>
          <w:trHeight w:val="51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Architecture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Mimarlık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ay</w:t>
            </w:r>
          </w:p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Months</w:t>
            </w:r>
          </w:p>
        </w:tc>
      </w:tr>
      <w:tr w:rsidR="00C84DBF" w:rsidRPr="004E7F3F" w:rsidTr="00C84DBF">
        <w:trPr>
          <w:trHeight w:val="510"/>
        </w:trPr>
        <w:tc>
          <w:tcPr>
            <w:tcW w:w="136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4E7F3F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BF469E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0975BC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1"/>
          <w:wBefore w:w="74" w:type="dxa"/>
          <w:wAfter w:w="50" w:type="dxa"/>
          <w:trHeight w:val="600"/>
        </w:trPr>
        <w:tc>
          <w:tcPr>
            <w:tcW w:w="9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C7BC4">
              <w:rPr>
                <w:b/>
                <w:bCs/>
                <w:i/>
                <w:iCs/>
                <w:color w:val="000000"/>
                <w:sz w:val="28"/>
                <w:szCs w:val="28"/>
              </w:rPr>
              <w:t>ÖEH: Öğretim Elemanı Hareketliliği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C7BC4">
              <w:rPr>
                <w:b/>
                <w:bCs/>
                <w:color w:val="FF0000"/>
                <w:sz w:val="28"/>
                <w:szCs w:val="28"/>
              </w:rPr>
              <w:t>ASM: Academic Staff Mobility</w:t>
            </w:r>
          </w:p>
        </w:tc>
      </w:tr>
      <w:tr w:rsidR="00771058" w:rsidRPr="00FC7BC4" w:rsidTr="00C84DBF">
        <w:trPr>
          <w:gridBefore w:val="1"/>
          <w:gridAfter w:val="1"/>
          <w:wBefore w:w="74" w:type="dxa"/>
          <w:wAfter w:w="50" w:type="dxa"/>
          <w:trHeight w:val="600"/>
        </w:trPr>
        <w:tc>
          <w:tcPr>
            <w:tcW w:w="9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Fen Edebiyat 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 xml:space="preserve">Fakültesi/ </w:t>
            </w:r>
            <w:r w:rsidRPr="00FC7BC4">
              <w:rPr>
                <w:b/>
                <w:bCs/>
                <w:color w:val="FF0000"/>
                <w:sz w:val="28"/>
                <w:szCs w:val="28"/>
              </w:rPr>
              <w:t xml:space="preserve">Faculty of Arts and Sciences 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1020"/>
        </w:trPr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51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Biology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Biyoloji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Biology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Physics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Physics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sz w:val="20"/>
                <w:szCs w:val="20"/>
              </w:rPr>
            </w:pPr>
            <w:r w:rsidRPr="00FC7BC4">
              <w:rPr>
                <w:sz w:val="20"/>
                <w:szCs w:val="20"/>
              </w:rPr>
              <w:t>Kimya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 xml:space="preserve">Chemistry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sz w:val="20"/>
                <w:szCs w:val="20"/>
              </w:rPr>
            </w:pPr>
            <w:r w:rsidRPr="00FC7BC4">
              <w:rPr>
                <w:sz w:val="20"/>
                <w:szCs w:val="20"/>
              </w:rPr>
              <w:t>Kimya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 xml:space="preserve">Chemistry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 xml:space="preserve">Mathematics 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 xml:space="preserve">Mathematics 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C84DBF" w:rsidRPr="00FC7BC4" w:rsidTr="00C84DBF">
        <w:trPr>
          <w:gridBefore w:val="1"/>
          <w:gridAfter w:val="2"/>
          <w:wBefore w:w="74" w:type="dxa"/>
          <w:wAfter w:w="64" w:type="dxa"/>
          <w:trHeight w:val="269"/>
        </w:trPr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BF469E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4E7F3F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1"/>
          <w:wBefore w:w="74" w:type="dxa"/>
          <w:wAfter w:w="50" w:type="dxa"/>
          <w:trHeight w:val="776"/>
        </w:trPr>
        <w:tc>
          <w:tcPr>
            <w:tcW w:w="9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1058" w:rsidRDefault="00771058" w:rsidP="00C84D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771058" w:rsidRDefault="00771058" w:rsidP="002F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FC7BC4">
              <w:rPr>
                <w:b/>
                <w:bCs/>
                <w:color w:val="000000"/>
                <w:sz w:val="28"/>
                <w:szCs w:val="28"/>
              </w:rPr>
              <w:t>Mühendislik  Fakültesi/</w:t>
            </w:r>
            <w:r w:rsidRPr="00FC7BC4">
              <w:rPr>
                <w:b/>
                <w:bCs/>
                <w:color w:val="FF0000"/>
                <w:sz w:val="28"/>
                <w:szCs w:val="28"/>
              </w:rPr>
              <w:t>Faculty of Engineering</w:t>
            </w:r>
          </w:p>
          <w:p w:rsidR="00771058" w:rsidRDefault="00771058" w:rsidP="002F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71058" w:rsidRPr="00FC7BC4" w:rsidRDefault="00771058" w:rsidP="002F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1020"/>
        </w:trPr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51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Gıda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Food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Gıda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Food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İnşaat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Civil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Bilgisayar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Computer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Bilgisayar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Computer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Elektronik ve Haberleşme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Electronics and Communication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 w:rsidRPr="00587004">
              <w:rPr>
                <w:color w:val="000000"/>
                <w:sz w:val="20"/>
                <w:szCs w:val="20"/>
              </w:rPr>
              <w:t>Elektronik ve Haberleşme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 w:rsidRPr="00587004">
              <w:rPr>
                <w:color w:val="FF0000"/>
                <w:sz w:val="20"/>
                <w:szCs w:val="20"/>
              </w:rPr>
              <w:t>Electronics and Communication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Makine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Makine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Mechanical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Çevre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Enviromental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Çevre Mühendisliği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Enviromental Engineering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Pr="00FC7BC4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Pr="00FC7BC4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84DBF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84DBF" w:rsidRPr="00FC7BC4" w:rsidRDefault="00C84DBF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0"/>
        </w:trPr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058" w:rsidRPr="00FC7BC4" w:rsidRDefault="00771058" w:rsidP="002F746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71058" w:rsidRPr="00FC7BC4" w:rsidTr="00C84DBF">
        <w:trPr>
          <w:gridBefore w:val="1"/>
          <w:gridAfter w:val="1"/>
          <w:wBefore w:w="74" w:type="dxa"/>
          <w:wAfter w:w="50" w:type="dxa"/>
          <w:trHeight w:val="600"/>
        </w:trPr>
        <w:tc>
          <w:tcPr>
            <w:tcW w:w="9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1058" w:rsidRDefault="00771058" w:rsidP="002F746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71058" w:rsidRDefault="00771058" w:rsidP="002F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Tıp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 xml:space="preserve"> Fakültesi/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Faculty of Medicine</w:t>
            </w:r>
          </w:p>
          <w:p w:rsidR="00771058" w:rsidRDefault="00771058" w:rsidP="00C84D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C84DBF" w:rsidRDefault="00C84DBF" w:rsidP="00C84DBF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:rsidR="00771058" w:rsidRPr="00FC7BC4" w:rsidRDefault="00771058" w:rsidP="002F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1020"/>
        </w:trPr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51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Tıp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Medicine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Tıp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Medicine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C84DBF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Default="00C84DBF" w:rsidP="002F7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BF469E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4E7F3F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C84DBF" w:rsidRPr="00FC7BC4" w:rsidRDefault="00C84DBF" w:rsidP="002F746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1"/>
          <w:wBefore w:w="74" w:type="dxa"/>
          <w:wAfter w:w="50" w:type="dxa"/>
          <w:trHeight w:val="600"/>
        </w:trPr>
        <w:tc>
          <w:tcPr>
            <w:tcW w:w="9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771058" w:rsidRDefault="00771058" w:rsidP="002F7464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771058" w:rsidRDefault="00771058" w:rsidP="002F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İlahiyat 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>Fakültesi/</w:t>
            </w:r>
            <w:r>
              <w:rPr>
                <w:b/>
                <w:bCs/>
                <w:color w:val="FF0000"/>
                <w:sz w:val="28"/>
                <w:szCs w:val="28"/>
              </w:rPr>
              <w:t>Faculty of Divinity</w:t>
            </w:r>
          </w:p>
          <w:p w:rsidR="00771058" w:rsidRDefault="00771058" w:rsidP="002F746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771058" w:rsidRPr="00FC7BC4" w:rsidRDefault="00771058" w:rsidP="002F746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1020"/>
        </w:trPr>
        <w:tc>
          <w:tcPr>
            <w:tcW w:w="15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15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2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9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8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30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510"/>
        </w:trPr>
        <w:tc>
          <w:tcPr>
            <w:tcW w:w="15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9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058" w:rsidRPr="00FC7BC4" w:rsidRDefault="00771058" w:rsidP="002F746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65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İlahiyat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Divinity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Default="00771058" w:rsidP="002F7464">
            <w:pPr>
              <w:jc w:val="center"/>
            </w:pPr>
            <w:r w:rsidRPr="00BF469E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771058" w:rsidRPr="00FC7BC4" w:rsidTr="00C84DBF">
        <w:trPr>
          <w:gridBefore w:val="1"/>
          <w:gridAfter w:val="2"/>
          <w:wBefore w:w="74" w:type="dxa"/>
          <w:wAfter w:w="64" w:type="dxa"/>
          <w:trHeight w:val="796"/>
        </w:trPr>
        <w:tc>
          <w:tcPr>
            <w:tcW w:w="15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İlahiyat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FF0000"/>
                <w:sz w:val="20"/>
                <w:szCs w:val="20"/>
              </w:rPr>
            </w:pPr>
            <w:r w:rsidRPr="004E7F3F">
              <w:rPr>
                <w:color w:val="FF0000"/>
                <w:sz w:val="20"/>
                <w:szCs w:val="20"/>
              </w:rPr>
              <w:t>Divinity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4E7F3F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Default="00771058" w:rsidP="002F7464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1058" w:rsidRPr="00FC7BC4" w:rsidRDefault="00771058" w:rsidP="002F7464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</w:tbl>
    <w:p w:rsidR="00E67D27" w:rsidRDefault="00E67D27" w:rsidP="00E67D27">
      <w:pPr>
        <w:rPr>
          <w:b/>
          <w:bCs/>
          <w:i/>
          <w:sz w:val="28"/>
          <w:szCs w:val="28"/>
        </w:rPr>
      </w:pPr>
    </w:p>
    <w:p w:rsidR="00E67D27" w:rsidRDefault="00E67D27" w:rsidP="00E67D27">
      <w:pPr>
        <w:rPr>
          <w:b/>
          <w:bCs/>
          <w:i/>
          <w:sz w:val="28"/>
          <w:szCs w:val="28"/>
        </w:rPr>
      </w:pP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64"/>
        <w:gridCol w:w="1434"/>
        <w:gridCol w:w="1470"/>
        <w:gridCol w:w="1470"/>
        <w:gridCol w:w="1450"/>
        <w:gridCol w:w="1939"/>
      </w:tblGrid>
      <w:tr w:rsidR="003D0E43" w:rsidRPr="00FC7BC4" w:rsidTr="000975BC">
        <w:trPr>
          <w:trHeight w:val="6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3D0E43" w:rsidRDefault="003D0E43" w:rsidP="0077105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3D0E43" w:rsidRDefault="003D0E43" w:rsidP="007710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İktisadi ve İdari Bilimler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 xml:space="preserve"> Fakültesi/</w:t>
            </w:r>
            <w:r>
              <w:rPr>
                <w:b/>
                <w:bCs/>
                <w:color w:val="FF0000"/>
                <w:sz w:val="28"/>
                <w:szCs w:val="28"/>
              </w:rPr>
              <w:t>Faculty of Economics and Management</w:t>
            </w:r>
          </w:p>
          <w:p w:rsidR="003D0E43" w:rsidRDefault="003D0E43" w:rsidP="007710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3D0E43" w:rsidRPr="00FC7BC4" w:rsidRDefault="003D0E43" w:rsidP="007710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D0E43" w:rsidRPr="00FC7BC4" w:rsidTr="000975BC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3D0E43" w:rsidRPr="00FC7BC4" w:rsidTr="00097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0975BC" w:rsidRPr="00FC7BC4" w:rsidTr="00097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975BC" w:rsidRPr="00FC7BC4" w:rsidTr="000975B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E43" w:rsidRPr="00FC7BC4" w:rsidRDefault="003D0E43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94015C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Default="000975BC" w:rsidP="00771058">
            <w:pPr>
              <w:jc w:val="center"/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94015C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0975B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Default="0094015C" w:rsidP="00771058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94015C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Public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Default="000975BC" w:rsidP="00771058">
            <w:pPr>
              <w:jc w:val="center"/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94015C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Public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4E7F3F" w:rsidRDefault="000975B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Default="0094015C" w:rsidP="00771058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15C" w:rsidRPr="00FC7BC4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0975BC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Pr="0094015C">
              <w:rPr>
                <w:color w:val="FF0000"/>
                <w:sz w:val="20"/>
                <w:szCs w:val="20"/>
              </w:rPr>
              <w:t>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FC7BC4" w:rsidRDefault="003D0E43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Pr="004E7F3F" w:rsidRDefault="003D0E43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Default="000975BC" w:rsidP="00771058">
            <w:pPr>
              <w:jc w:val="center"/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0E43" w:rsidRPr="00FC7BC4" w:rsidRDefault="003D0E43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0975BC" w:rsidRPr="00FC7BC4" w:rsidTr="000975BC">
        <w:trPr>
          <w:trHeight w:val="7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4E7F3F" w:rsidRDefault="0094015C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4E7F3F" w:rsidRDefault="0094015C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</w:t>
            </w:r>
            <w:r w:rsidRPr="0094015C">
              <w:rPr>
                <w:color w:val="FF0000"/>
                <w:sz w:val="20"/>
                <w:szCs w:val="20"/>
              </w:rPr>
              <w:t>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FC7BC4" w:rsidRDefault="003D0E43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4E7F3F" w:rsidRDefault="000975B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Default="003D0E43" w:rsidP="00771058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FC7BC4" w:rsidRDefault="003D0E43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E43" w:rsidRPr="00FC7BC4" w:rsidRDefault="003D0E43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</w:tbl>
    <w:p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tbl>
      <w:tblPr>
        <w:tblW w:w="1105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5"/>
        <w:gridCol w:w="1637"/>
        <w:gridCol w:w="1438"/>
        <w:gridCol w:w="1475"/>
        <w:gridCol w:w="1475"/>
        <w:gridCol w:w="1455"/>
        <w:gridCol w:w="1942"/>
      </w:tblGrid>
      <w:tr w:rsidR="00B35D51" w:rsidRPr="00FC7BC4" w:rsidTr="000975BC">
        <w:trPr>
          <w:trHeight w:val="6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B35D51" w:rsidRDefault="00B35D51" w:rsidP="0077105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B35D51" w:rsidRDefault="00B35D51" w:rsidP="007710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Mimarlık </w:t>
            </w:r>
            <w:r w:rsidRPr="00FC7BC4">
              <w:rPr>
                <w:b/>
                <w:bCs/>
                <w:color w:val="000000"/>
                <w:sz w:val="28"/>
                <w:szCs w:val="28"/>
              </w:rPr>
              <w:t>Fakültesi/</w:t>
            </w:r>
            <w:r>
              <w:rPr>
                <w:b/>
                <w:bCs/>
                <w:color w:val="FF0000"/>
                <w:sz w:val="28"/>
                <w:szCs w:val="28"/>
              </w:rPr>
              <w:t>Faculty of Architecture</w:t>
            </w:r>
          </w:p>
          <w:p w:rsidR="00B35D51" w:rsidRDefault="00B35D51" w:rsidP="0077105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B35D51" w:rsidRPr="00FC7BC4" w:rsidRDefault="00B35D51" w:rsidP="007710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35D51" w:rsidRPr="00FC7BC4" w:rsidTr="000975BC">
        <w:trPr>
          <w:trHeight w:val="10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Ders Verilen Alan veya Faaliyetler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Field of Teaching or Activities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Öğretim Üyesi Sayısı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b/>
                <w:bCs/>
                <w:i/>
                <w:iCs/>
                <w:color w:val="000000"/>
                <w:sz w:val="20"/>
                <w:szCs w:val="20"/>
              </w:rPr>
              <w:t>Yükseköğretim Kurumu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Dönem Olarak Toplam Süre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Haftalık Ders Saati</w:t>
            </w:r>
          </w:p>
        </w:tc>
      </w:tr>
      <w:tr w:rsidR="00B35D51" w:rsidRPr="00FC7BC4" w:rsidTr="00097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Number of Academic Staff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Higher Education Institution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 xml:space="preserve">Total Duration in Period 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C7BC4">
              <w:rPr>
                <w:b/>
                <w:bCs/>
                <w:color w:val="FF0000"/>
                <w:sz w:val="20"/>
                <w:szCs w:val="20"/>
              </w:rPr>
              <w:t>Weekly Course Hour</w:t>
            </w:r>
          </w:p>
        </w:tc>
      </w:tr>
      <w:tr w:rsidR="00B35D51" w:rsidRPr="00FC7BC4" w:rsidTr="000975B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Gönderen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FC7BC4">
              <w:rPr>
                <w:i/>
                <w:iCs/>
                <w:color w:val="000000"/>
                <w:sz w:val="20"/>
                <w:szCs w:val="20"/>
              </w:rPr>
              <w:t>Kabul eden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:rsidTr="000975BC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Home Institution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D51" w:rsidRPr="00FC7BC4" w:rsidRDefault="00B35D51" w:rsidP="00771058">
            <w:pPr>
              <w:jc w:val="center"/>
              <w:rPr>
                <w:color w:val="FF0000"/>
                <w:sz w:val="20"/>
                <w:szCs w:val="20"/>
              </w:rPr>
            </w:pPr>
            <w:r w:rsidRPr="00FC7BC4">
              <w:rPr>
                <w:color w:val="FF0000"/>
                <w:sz w:val="20"/>
                <w:szCs w:val="20"/>
              </w:rPr>
              <w:t>Host Institution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D51" w:rsidRPr="00FC7BC4" w:rsidRDefault="00B35D51" w:rsidP="0077105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35D51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B35D51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Default="000975BC" w:rsidP="00771058">
            <w:pPr>
              <w:jc w:val="center"/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  <w:tr w:rsidR="00B35D51" w:rsidRPr="00FC7BC4" w:rsidTr="000975BC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Mimarlık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B35D51" w:rsidP="0077105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4E7F3F" w:rsidRDefault="000975BC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0975BC">
              <w:rPr>
                <w:color w:val="000000"/>
                <w:sz w:val="20"/>
                <w:szCs w:val="20"/>
              </w:rPr>
              <w:t>Universiti Putra Malaysia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Default="00B35D51" w:rsidP="00771058">
            <w:pPr>
              <w:jc w:val="center"/>
            </w:pPr>
            <w:r w:rsidRPr="004E7F3F">
              <w:rPr>
                <w:color w:val="000000"/>
                <w:sz w:val="20"/>
                <w:szCs w:val="20"/>
              </w:rPr>
              <w:t>Suleyman Demirel University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1 -12 hafta             1- 12 weeks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5D51" w:rsidRPr="00FC7BC4" w:rsidRDefault="00B35D51" w:rsidP="00771058">
            <w:pPr>
              <w:jc w:val="center"/>
              <w:rPr>
                <w:color w:val="000000"/>
                <w:sz w:val="20"/>
                <w:szCs w:val="20"/>
              </w:rPr>
            </w:pPr>
            <w:r w:rsidRPr="00FC7BC4">
              <w:rPr>
                <w:color w:val="000000"/>
                <w:sz w:val="20"/>
                <w:szCs w:val="20"/>
              </w:rPr>
              <w:t>Min 6 saat Min 6 hour</w:t>
            </w:r>
          </w:p>
        </w:tc>
      </w:tr>
    </w:tbl>
    <w:p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p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p w:rsidR="004E7F3F" w:rsidRDefault="004E7F3F" w:rsidP="004E7F3F">
      <w:pPr>
        <w:jc w:val="center"/>
        <w:rPr>
          <w:b/>
          <w:bCs/>
          <w:i/>
          <w:sz w:val="28"/>
          <w:szCs w:val="28"/>
        </w:rPr>
      </w:pPr>
    </w:p>
    <w:sectPr w:rsidR="004E7F3F" w:rsidSect="00813D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type w:val="continuous"/>
      <w:pgSz w:w="11906" w:h="16838" w:code="9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8B5" w:rsidRDefault="009118B5">
      <w:r>
        <w:separator/>
      </w:r>
    </w:p>
  </w:endnote>
  <w:endnote w:type="continuationSeparator" w:id="0">
    <w:p w:rsidR="009118B5" w:rsidRDefault="0091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58" w:rsidRDefault="00771058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058" w:rsidRDefault="00771058" w:rsidP="00846D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58" w:rsidRDefault="00771058" w:rsidP="00846D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71058" w:rsidRDefault="00771058" w:rsidP="00846D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8B5" w:rsidRDefault="009118B5">
      <w:r>
        <w:separator/>
      </w:r>
    </w:p>
  </w:footnote>
  <w:footnote w:type="continuationSeparator" w:id="0">
    <w:p w:rsidR="009118B5" w:rsidRDefault="00911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58" w:rsidRDefault="00771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8" o:spid="_x0000_s2059" type="#_x0000_t75" style="position:absolute;margin-left:0;margin-top:0;width:424.8pt;height:318.6pt;z-index:-251658752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58" w:rsidRDefault="00771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9" o:spid="_x0000_s2060" type="#_x0000_t75" style="position:absolute;margin-left:0;margin-top:0;width:424.8pt;height:318.6pt;z-index:-251657728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058" w:rsidRDefault="0077105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20317" o:spid="_x0000_s2058" type="#_x0000_t75" style="position:absolute;margin-left:0;margin-top:0;width:424.8pt;height:318.6pt;z-index:-251659776;mso-position-horizontal:center;mso-position-horizontal-relative:margin;mso-position-vertical:center;mso-position-vertical-relative:margin" o:allowincell="f">
          <v:imagedata r:id="rId1" o:title="mevlana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004715"/>
    <w:rsid w:val="00011A85"/>
    <w:rsid w:val="00013A90"/>
    <w:rsid w:val="00070BB4"/>
    <w:rsid w:val="000729EE"/>
    <w:rsid w:val="000950FD"/>
    <w:rsid w:val="00095B0E"/>
    <w:rsid w:val="000975BC"/>
    <w:rsid w:val="000D13A7"/>
    <w:rsid w:val="000D7807"/>
    <w:rsid w:val="000E0CBF"/>
    <w:rsid w:val="00103781"/>
    <w:rsid w:val="00120EAE"/>
    <w:rsid w:val="001714DE"/>
    <w:rsid w:val="00186295"/>
    <w:rsid w:val="001917A0"/>
    <w:rsid w:val="001A3DC8"/>
    <w:rsid w:val="001B117B"/>
    <w:rsid w:val="001B1FDD"/>
    <w:rsid w:val="001B77EB"/>
    <w:rsid w:val="001C2562"/>
    <w:rsid w:val="001D137E"/>
    <w:rsid w:val="001D1BF0"/>
    <w:rsid w:val="001E103B"/>
    <w:rsid w:val="001E33BB"/>
    <w:rsid w:val="00212B69"/>
    <w:rsid w:val="00220DA1"/>
    <w:rsid w:val="00230A63"/>
    <w:rsid w:val="0024208F"/>
    <w:rsid w:val="00264201"/>
    <w:rsid w:val="00282197"/>
    <w:rsid w:val="00290872"/>
    <w:rsid w:val="00292DB0"/>
    <w:rsid w:val="002953E1"/>
    <w:rsid w:val="002A749B"/>
    <w:rsid w:val="002F070E"/>
    <w:rsid w:val="002F5938"/>
    <w:rsid w:val="002F7464"/>
    <w:rsid w:val="003137D9"/>
    <w:rsid w:val="00324A26"/>
    <w:rsid w:val="00330BD6"/>
    <w:rsid w:val="00342DEC"/>
    <w:rsid w:val="0035285F"/>
    <w:rsid w:val="00360ADA"/>
    <w:rsid w:val="0037051E"/>
    <w:rsid w:val="0037145F"/>
    <w:rsid w:val="00372BBB"/>
    <w:rsid w:val="003826EC"/>
    <w:rsid w:val="0038695A"/>
    <w:rsid w:val="0039137D"/>
    <w:rsid w:val="003A1986"/>
    <w:rsid w:val="003B0142"/>
    <w:rsid w:val="003D0E43"/>
    <w:rsid w:val="00416C28"/>
    <w:rsid w:val="00431B43"/>
    <w:rsid w:val="00455758"/>
    <w:rsid w:val="00457205"/>
    <w:rsid w:val="00461370"/>
    <w:rsid w:val="00496702"/>
    <w:rsid w:val="004A3873"/>
    <w:rsid w:val="004D3BED"/>
    <w:rsid w:val="004E7F3F"/>
    <w:rsid w:val="005174CD"/>
    <w:rsid w:val="005241A0"/>
    <w:rsid w:val="00525F95"/>
    <w:rsid w:val="005267A1"/>
    <w:rsid w:val="0052769A"/>
    <w:rsid w:val="005364C3"/>
    <w:rsid w:val="005723B7"/>
    <w:rsid w:val="00573A02"/>
    <w:rsid w:val="005823C2"/>
    <w:rsid w:val="00587004"/>
    <w:rsid w:val="0059565C"/>
    <w:rsid w:val="005D5122"/>
    <w:rsid w:val="005E3DB7"/>
    <w:rsid w:val="00611CDC"/>
    <w:rsid w:val="00616288"/>
    <w:rsid w:val="00626D18"/>
    <w:rsid w:val="00636FF7"/>
    <w:rsid w:val="00670584"/>
    <w:rsid w:val="006853A0"/>
    <w:rsid w:val="00685A1E"/>
    <w:rsid w:val="006B147E"/>
    <w:rsid w:val="006B6803"/>
    <w:rsid w:val="006C01FF"/>
    <w:rsid w:val="006C1824"/>
    <w:rsid w:val="006D1755"/>
    <w:rsid w:val="0071111A"/>
    <w:rsid w:val="00714D69"/>
    <w:rsid w:val="00723502"/>
    <w:rsid w:val="00735D56"/>
    <w:rsid w:val="00755202"/>
    <w:rsid w:val="0075543C"/>
    <w:rsid w:val="0076548F"/>
    <w:rsid w:val="00771058"/>
    <w:rsid w:val="00782CA9"/>
    <w:rsid w:val="007B05B2"/>
    <w:rsid w:val="007C3653"/>
    <w:rsid w:val="007E2506"/>
    <w:rsid w:val="00803878"/>
    <w:rsid w:val="00813D60"/>
    <w:rsid w:val="00846D6F"/>
    <w:rsid w:val="008553C3"/>
    <w:rsid w:val="00860160"/>
    <w:rsid w:val="00862638"/>
    <w:rsid w:val="00891909"/>
    <w:rsid w:val="008A4CB8"/>
    <w:rsid w:val="008A4CD0"/>
    <w:rsid w:val="008C62C9"/>
    <w:rsid w:val="00905DD9"/>
    <w:rsid w:val="009118B5"/>
    <w:rsid w:val="00917B7E"/>
    <w:rsid w:val="009274CE"/>
    <w:rsid w:val="009334AE"/>
    <w:rsid w:val="00933A78"/>
    <w:rsid w:val="00934FD0"/>
    <w:rsid w:val="00936E6E"/>
    <w:rsid w:val="00937B23"/>
    <w:rsid w:val="0094015C"/>
    <w:rsid w:val="00941F34"/>
    <w:rsid w:val="009456CA"/>
    <w:rsid w:val="00952642"/>
    <w:rsid w:val="0095410A"/>
    <w:rsid w:val="00975D26"/>
    <w:rsid w:val="009829A0"/>
    <w:rsid w:val="009841F1"/>
    <w:rsid w:val="0099207F"/>
    <w:rsid w:val="009C6326"/>
    <w:rsid w:val="009D6EC8"/>
    <w:rsid w:val="00A00743"/>
    <w:rsid w:val="00A064DF"/>
    <w:rsid w:val="00A2141F"/>
    <w:rsid w:val="00A340AC"/>
    <w:rsid w:val="00A407E2"/>
    <w:rsid w:val="00A51E28"/>
    <w:rsid w:val="00A865E1"/>
    <w:rsid w:val="00AA0559"/>
    <w:rsid w:val="00AB7B05"/>
    <w:rsid w:val="00AD10B2"/>
    <w:rsid w:val="00AE347B"/>
    <w:rsid w:val="00B13B55"/>
    <w:rsid w:val="00B14468"/>
    <w:rsid w:val="00B35D51"/>
    <w:rsid w:val="00B362D0"/>
    <w:rsid w:val="00B66324"/>
    <w:rsid w:val="00B77DFD"/>
    <w:rsid w:val="00BA31A7"/>
    <w:rsid w:val="00BC25BC"/>
    <w:rsid w:val="00BC48F8"/>
    <w:rsid w:val="00BD59A7"/>
    <w:rsid w:val="00BD63FA"/>
    <w:rsid w:val="00BF469E"/>
    <w:rsid w:val="00BF54F9"/>
    <w:rsid w:val="00C16FF7"/>
    <w:rsid w:val="00C340EF"/>
    <w:rsid w:val="00C435AA"/>
    <w:rsid w:val="00C50539"/>
    <w:rsid w:val="00C55946"/>
    <w:rsid w:val="00C76406"/>
    <w:rsid w:val="00C84DBF"/>
    <w:rsid w:val="00CB27B8"/>
    <w:rsid w:val="00CD13C0"/>
    <w:rsid w:val="00CD20A0"/>
    <w:rsid w:val="00CE0906"/>
    <w:rsid w:val="00CE6D93"/>
    <w:rsid w:val="00CF3C37"/>
    <w:rsid w:val="00CF7662"/>
    <w:rsid w:val="00D13081"/>
    <w:rsid w:val="00D43787"/>
    <w:rsid w:val="00D50731"/>
    <w:rsid w:val="00D64CEB"/>
    <w:rsid w:val="00D65299"/>
    <w:rsid w:val="00D75B30"/>
    <w:rsid w:val="00D80453"/>
    <w:rsid w:val="00D9412B"/>
    <w:rsid w:val="00DA0DBF"/>
    <w:rsid w:val="00DB0753"/>
    <w:rsid w:val="00DC4CDB"/>
    <w:rsid w:val="00E06640"/>
    <w:rsid w:val="00E15B7B"/>
    <w:rsid w:val="00E2046D"/>
    <w:rsid w:val="00E27D85"/>
    <w:rsid w:val="00E4139C"/>
    <w:rsid w:val="00E424D0"/>
    <w:rsid w:val="00E535AC"/>
    <w:rsid w:val="00E67D27"/>
    <w:rsid w:val="00E81949"/>
    <w:rsid w:val="00E83130"/>
    <w:rsid w:val="00E902F4"/>
    <w:rsid w:val="00E92117"/>
    <w:rsid w:val="00EB1628"/>
    <w:rsid w:val="00EC432F"/>
    <w:rsid w:val="00EC4E39"/>
    <w:rsid w:val="00EF195F"/>
    <w:rsid w:val="00F00FBC"/>
    <w:rsid w:val="00F020F2"/>
    <w:rsid w:val="00F1288E"/>
    <w:rsid w:val="00F341B6"/>
    <w:rsid w:val="00F5208E"/>
    <w:rsid w:val="00F56998"/>
    <w:rsid w:val="00F964B8"/>
    <w:rsid w:val="00FA0C15"/>
    <w:rsid w:val="00FD1831"/>
    <w:rsid w:val="00FE7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  <w14:docId w14:val="1D6FFCAD"/>
  <w15:docId w15:val="{D66EDC78-6F4E-4749-A641-23FAD835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0E4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05B2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</w:rPr>
  </w:style>
  <w:style w:type="paragraph" w:styleId="BodyText">
    <w:name w:val="Body Text"/>
    <w:basedOn w:val="Normal"/>
    <w:rsid w:val="007B05B2"/>
    <w:pPr>
      <w:spacing w:after="120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rsid w:val="00937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46D6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6D6F"/>
  </w:style>
  <w:style w:type="paragraph" w:styleId="Header">
    <w:name w:val="header"/>
    <w:basedOn w:val="Normal"/>
    <w:link w:val="HeaderChar"/>
    <w:uiPriority w:val="99"/>
    <w:unhideWhenUsed/>
    <w:rsid w:val="00C7640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76406"/>
    <w:rPr>
      <w:sz w:val="24"/>
      <w:szCs w:val="24"/>
    </w:rPr>
  </w:style>
  <w:style w:type="character" w:customStyle="1" w:styleId="longtext">
    <w:name w:val="long_text"/>
    <w:rsid w:val="00004715"/>
  </w:style>
  <w:style w:type="character" w:customStyle="1" w:styleId="hps">
    <w:name w:val="hps"/>
    <w:rsid w:val="00004715"/>
  </w:style>
  <w:style w:type="character" w:styleId="Hyperlink">
    <w:name w:val="Hyperlink"/>
    <w:uiPriority w:val="99"/>
    <w:unhideWhenUsed/>
    <w:rsid w:val="00C5053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7F3F"/>
    <w:rPr>
      <w:color w:val="800080"/>
      <w:u w:val="single"/>
    </w:rPr>
  </w:style>
  <w:style w:type="paragraph" w:customStyle="1" w:styleId="font5">
    <w:name w:val="font5"/>
    <w:basedOn w:val="Normal"/>
    <w:rsid w:val="004E7F3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4E7F3F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font7">
    <w:name w:val="font7"/>
    <w:basedOn w:val="Normal"/>
    <w:rsid w:val="004E7F3F"/>
    <w:pP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font8">
    <w:name w:val="font8"/>
    <w:basedOn w:val="Normal"/>
    <w:rsid w:val="004E7F3F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font9">
    <w:name w:val="font9"/>
    <w:basedOn w:val="Normal"/>
    <w:rsid w:val="004E7F3F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6">
    <w:name w:val="xl7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4E7F3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20"/>
      <w:szCs w:val="20"/>
    </w:rPr>
  </w:style>
  <w:style w:type="paragraph" w:customStyle="1" w:styleId="xl88">
    <w:name w:val="xl88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9">
    <w:name w:val="xl8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1">
    <w:name w:val="xl91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2">
    <w:name w:val="xl9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95">
    <w:name w:val="xl95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color w:val="FF0000"/>
      <w:sz w:val="20"/>
      <w:szCs w:val="20"/>
    </w:rPr>
  </w:style>
  <w:style w:type="paragraph" w:customStyle="1" w:styleId="xl97">
    <w:name w:val="xl97"/>
    <w:basedOn w:val="Normal"/>
    <w:rsid w:val="004E7F3F"/>
    <w:pP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98">
    <w:name w:val="xl98"/>
    <w:basedOn w:val="Normal"/>
    <w:rsid w:val="004E7F3F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xl99">
    <w:name w:val="xl99"/>
    <w:basedOn w:val="Normal"/>
    <w:rsid w:val="004E7F3F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00">
    <w:name w:val="xl100"/>
    <w:basedOn w:val="Normal"/>
    <w:rsid w:val="004E7F3F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4">
    <w:name w:val="xl104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5">
    <w:name w:val="xl105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06">
    <w:name w:val="xl106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7">
    <w:name w:val="xl107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8">
    <w:name w:val="xl108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</w:rPr>
  </w:style>
  <w:style w:type="paragraph" w:customStyle="1" w:styleId="xl109">
    <w:name w:val="xl109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Normal"/>
    <w:rsid w:val="004E7F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Normal"/>
    <w:rsid w:val="004E7F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Normal"/>
    <w:rsid w:val="004E7F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b/>
      <w:bCs/>
      <w:color w:val="FF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98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71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lana.sdu.edu.tr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mevlana@sdu.edu.t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l.upm.edu.my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11148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UDEP</vt:lpstr>
      <vt:lpstr>UDEP</vt:lpstr>
    </vt:vector>
  </TitlesOfParts>
  <Company/>
  <LinksUpToDate>false</LinksUpToDate>
  <CharactersWithSpaces>13077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Saban CALIS</dc:creator>
  <cp:lastModifiedBy>Idasu</cp:lastModifiedBy>
  <cp:revision>2</cp:revision>
  <cp:lastPrinted>2019-04-04T10:15:00Z</cp:lastPrinted>
  <dcterms:created xsi:type="dcterms:W3CDTF">2019-04-04T10:16:00Z</dcterms:created>
  <dcterms:modified xsi:type="dcterms:W3CDTF">2019-04-04T10:16:00Z</dcterms:modified>
</cp:coreProperties>
</file>